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3C" w:rsidRDefault="00C8403C" w:rsidP="00C8403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8403C">
        <w:rPr>
          <w:rFonts w:ascii="Arial" w:eastAsia="Times New Roman" w:hAnsi="Arial" w:cs="Arial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-335280</wp:posOffset>
            </wp:positionV>
            <wp:extent cx="2289810" cy="723900"/>
            <wp:effectExtent l="19050" t="0" r="0" b="0"/>
            <wp:wrapThrough wrapText="bothSides">
              <wp:wrapPolygon edited="0">
                <wp:start x="2336" y="0"/>
                <wp:lineTo x="180" y="3979"/>
                <wp:lineTo x="-180" y="9095"/>
                <wp:lineTo x="539" y="21032"/>
                <wp:lineTo x="21564" y="21032"/>
                <wp:lineTo x="21564" y="18758"/>
                <wp:lineTo x="18689" y="18189"/>
                <wp:lineTo x="21564" y="18189"/>
                <wp:lineTo x="21564" y="9663"/>
                <wp:lineTo x="2696" y="9095"/>
                <wp:lineTo x="3235" y="2274"/>
                <wp:lineTo x="3235" y="0"/>
                <wp:lineTo x="2336" y="0"/>
              </wp:wrapPolygon>
            </wp:wrapThrough>
            <wp:docPr id="2" name="Picture 1" descr="C:\Users\Andy Burns\Documents\LP\Communications\Logo\L.P.logo-gray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Burns\Documents\LP\Communications\Logo\L.P.logo-gray-b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3C" w:rsidRDefault="00C8403C" w:rsidP="00C8403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8403C" w:rsidRDefault="00C8403C" w:rsidP="00C8403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3660B" w:rsidRPr="0023660B" w:rsidRDefault="0023660B" w:rsidP="00C8403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3660B">
        <w:rPr>
          <w:rFonts w:ascii="Arial" w:eastAsia="Times New Roman" w:hAnsi="Arial" w:cs="Arial"/>
          <w:b/>
          <w:sz w:val="28"/>
          <w:szCs w:val="28"/>
        </w:rPr>
        <w:t xml:space="preserve">Libertarian Party of </w:t>
      </w:r>
      <w:r w:rsidR="00F21702" w:rsidRPr="00F21702">
        <w:rPr>
          <w:rFonts w:ascii="Arial" w:eastAsia="Times New Roman" w:hAnsi="Arial" w:cs="Arial"/>
          <w:b/>
          <w:color w:val="FF0000"/>
          <w:sz w:val="28"/>
          <w:szCs w:val="28"/>
        </w:rPr>
        <w:t xml:space="preserve">[state] </w:t>
      </w:r>
      <w:r w:rsidRPr="0023660B">
        <w:rPr>
          <w:rFonts w:ascii="Arial" w:eastAsia="Times New Roman" w:hAnsi="Arial" w:cs="Arial"/>
          <w:b/>
          <w:sz w:val="28"/>
          <w:szCs w:val="28"/>
        </w:rPr>
        <w:t>Executive Director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The Executive Director (ED) for the Libertarian Party of </w:t>
      </w:r>
      <w:r w:rsidR="00F21702" w:rsidRPr="00F21702">
        <w:rPr>
          <w:rFonts w:ascii="Arial" w:eastAsia="Times New Roman" w:hAnsi="Arial" w:cs="Arial"/>
          <w:color w:val="FF0000"/>
        </w:rPr>
        <w:t xml:space="preserve">[state] </w:t>
      </w:r>
      <w:r w:rsidRPr="0023660B">
        <w:rPr>
          <w:rFonts w:ascii="Arial" w:eastAsia="Times New Roman" w:hAnsi="Arial" w:cs="Arial"/>
        </w:rPr>
        <w:t xml:space="preserve">will be a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non-voting member of the Executive Committee (EC) and will report to the Chair. The ED 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will be the principal administrative assistant to the Chair.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The ED will oversee all programmatic and fundraising activities of the state party. The ED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will oversee the other directors and assist them as needed in setting and achieving their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goals. The ED will set priorities and employ his or her effort based on the current needs of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the party. Ultimately, the ED is responsible for making sure everything that needs to get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done is done, either by doing it, or making sure it is delegated and following up as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appropriate.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I.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Duties &amp; Responsibilities: Primary responsibilities include, but are not limited to: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A.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Organizational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Coordinating the d</w:t>
      </w:r>
      <w:r>
        <w:rPr>
          <w:rFonts w:ascii="Arial" w:eastAsia="Times New Roman" w:hAnsi="Arial" w:cs="Arial"/>
        </w:rPr>
        <w:t xml:space="preserve">ay-to-day activities of the </w:t>
      </w:r>
      <w:r w:rsidR="00F21702" w:rsidRPr="00F21702">
        <w:rPr>
          <w:rFonts w:ascii="Arial" w:eastAsia="Times New Roman" w:hAnsi="Arial" w:cs="Arial"/>
          <w:color w:val="FF0000"/>
        </w:rPr>
        <w:t>[state</w:t>
      </w:r>
      <w:r w:rsidR="00F21702">
        <w:rPr>
          <w:rFonts w:ascii="Arial" w:eastAsia="Times New Roman" w:hAnsi="Arial" w:cs="Arial"/>
          <w:color w:val="FF0000"/>
        </w:rPr>
        <w:t xml:space="preserve"> party</w:t>
      </w:r>
      <w:r w:rsidR="00F21702" w:rsidRPr="00F21702">
        <w:rPr>
          <w:rFonts w:ascii="Arial" w:eastAsia="Times New Roman" w:hAnsi="Arial" w:cs="Arial"/>
          <w:color w:val="FF0000"/>
        </w:rPr>
        <w:t>]</w:t>
      </w:r>
      <w:r w:rsidRPr="0023660B">
        <w:rPr>
          <w:rFonts w:ascii="Arial" w:eastAsia="Times New Roman" w:hAnsi="Arial" w:cs="Arial"/>
        </w:rPr>
        <w:t>.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 xml:space="preserve">Responding to party e-mail, telephone, and mail inquiries and referring them to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appropriate directors as necessary. 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3.Maintaining appropriate records</w:t>
      </w:r>
      <w:r>
        <w:rPr>
          <w:rFonts w:ascii="Arial" w:eastAsia="Times New Roman" w:hAnsi="Arial" w:cs="Arial"/>
        </w:rPr>
        <w:t xml:space="preserve"> of the organization of the </w:t>
      </w:r>
      <w:r w:rsidR="00F21702" w:rsidRPr="00F21702">
        <w:rPr>
          <w:rFonts w:ascii="Arial" w:eastAsia="Times New Roman" w:hAnsi="Arial" w:cs="Arial"/>
          <w:color w:val="FF0000"/>
        </w:rPr>
        <w:t>[state</w:t>
      </w:r>
      <w:r w:rsidR="00F21702">
        <w:rPr>
          <w:rFonts w:ascii="Arial" w:eastAsia="Times New Roman" w:hAnsi="Arial" w:cs="Arial"/>
          <w:color w:val="FF0000"/>
        </w:rPr>
        <w:t xml:space="preserve"> party</w:t>
      </w:r>
      <w:r w:rsidR="00F21702" w:rsidRPr="00F21702">
        <w:rPr>
          <w:rFonts w:ascii="Arial" w:eastAsia="Times New Roman" w:hAnsi="Arial" w:cs="Arial"/>
          <w:color w:val="FF0000"/>
        </w:rPr>
        <w:t>]</w:t>
      </w:r>
      <w:r w:rsidRPr="0023660B">
        <w:rPr>
          <w:rFonts w:ascii="Arial" w:eastAsia="Times New Roman" w:hAnsi="Arial" w:cs="Arial"/>
        </w:rPr>
        <w:t xml:space="preserve"> activities and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resources to ensure smooth transitions between Executive Committee leadership teams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Recruit, train and support candidates for all other director positions as needed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B.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Strategic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 xml:space="preserve">Help set goals and devise a strategy to achieve those goals at all levels of the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party organization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Overseeing and coordinating the work of directors and volunteers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 xml:space="preserve">Demonstrate an understanding of web resources and technologies and employ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these to advance the </w:t>
      </w:r>
      <w:r w:rsidR="00F21702" w:rsidRPr="00F21702">
        <w:rPr>
          <w:rFonts w:ascii="Arial" w:eastAsia="Times New Roman" w:hAnsi="Arial" w:cs="Arial"/>
          <w:color w:val="FF0000"/>
        </w:rPr>
        <w:t>[state</w:t>
      </w:r>
      <w:r w:rsidR="00F21702">
        <w:rPr>
          <w:rFonts w:ascii="Arial" w:eastAsia="Times New Roman" w:hAnsi="Arial" w:cs="Arial"/>
          <w:color w:val="FF0000"/>
        </w:rPr>
        <w:t xml:space="preserve"> party</w:t>
      </w:r>
      <w:r w:rsidR="00F21702" w:rsidRPr="00F21702">
        <w:rPr>
          <w:rFonts w:ascii="Arial" w:eastAsia="Times New Roman" w:hAnsi="Arial" w:cs="Arial"/>
          <w:color w:val="FF0000"/>
        </w:rPr>
        <w:t>]</w:t>
      </w:r>
      <w:r>
        <w:rPr>
          <w:rFonts w:ascii="Arial" w:eastAsia="Times New Roman" w:hAnsi="Arial" w:cs="Arial"/>
        </w:rPr>
        <w:t>.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 xml:space="preserve">Manage and promote political relationships both in-state and around the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country with organizations like the Libertarian National Committee, the Libertarian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National Campaign Committee and the Libertarian State Leadership Alliance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Develop and direct fundraising efforts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Identify objective metrics to track the</w:t>
      </w:r>
      <w:r>
        <w:rPr>
          <w:rFonts w:ascii="Arial" w:eastAsia="Times New Roman" w:hAnsi="Arial" w:cs="Arial"/>
        </w:rPr>
        <w:t xml:space="preserve"> growth and progress of the </w:t>
      </w:r>
      <w:r w:rsidR="00F21702" w:rsidRPr="00F21702">
        <w:rPr>
          <w:rFonts w:ascii="Arial" w:eastAsia="Times New Roman" w:hAnsi="Arial" w:cs="Arial"/>
          <w:color w:val="FF0000"/>
        </w:rPr>
        <w:t>[state</w:t>
      </w:r>
      <w:r w:rsidR="00F21702">
        <w:rPr>
          <w:rFonts w:ascii="Arial" w:eastAsia="Times New Roman" w:hAnsi="Arial" w:cs="Arial"/>
          <w:color w:val="FF0000"/>
        </w:rPr>
        <w:t xml:space="preserve"> party</w:t>
      </w:r>
      <w:r w:rsidR="00F21702" w:rsidRPr="00F21702">
        <w:rPr>
          <w:rFonts w:ascii="Arial" w:eastAsia="Times New Roman" w:hAnsi="Arial" w:cs="Arial"/>
          <w:color w:val="FF0000"/>
        </w:rPr>
        <w:t>]</w:t>
      </w:r>
      <w:r>
        <w:rPr>
          <w:rFonts w:ascii="Arial" w:eastAsia="Times New Roman" w:hAnsi="Arial" w:cs="Arial"/>
        </w:rPr>
        <w:t>.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7. Attend EC meetings and prepare written reports of his or her activities.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II.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 xml:space="preserve">Performance. The performance of the ED will be evaluated by the EC periodically to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determine if changes need to be made to the job descriptions.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III.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 xml:space="preserve">Expenses: The ED shall be reimbursed for expenses approved by the EC. 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IV. Term of Service. The ED will serve at the pleasure of the EC.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V.</w:t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Qualifications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Applicants should have strategic planning skills, excellent communication skills (both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written and public speaking), the ability to work with a team, and the ability to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 xml:space="preserve">communicate effectively with people who hold a variety of views. The ideal candidate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should have: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Administrative experience in the non-profit sector and previous political organizing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Experience with campaigns and/or issue advocacy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Fundraising experience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Experience with membership databases and contact management software</w:t>
      </w:r>
      <w:r w:rsidR="00F21702">
        <w:rPr>
          <w:rFonts w:ascii="Arial" w:eastAsia="Times New Roman" w:hAnsi="Arial" w:cs="Arial"/>
        </w:rPr>
        <w:t>.</w:t>
      </w:r>
    </w:p>
    <w:p w:rsidR="00F21702" w:rsidRDefault="00F21702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Experience with web site development and social media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Success at building accountability mechanisms and reporting structures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The ability to juggle multiple priorities successfully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Demonstrated ability to strategically plan and carry out programs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>Experience organizing and carrying out events</w:t>
      </w:r>
    </w:p>
    <w:p w:rsid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sym w:font="Symbol" w:char="F0B7"/>
      </w:r>
      <w:r>
        <w:rPr>
          <w:rFonts w:ascii="Arial" w:eastAsia="Times New Roman" w:hAnsi="Arial" w:cs="Arial"/>
        </w:rPr>
        <w:t xml:space="preserve"> </w:t>
      </w:r>
      <w:r w:rsidRPr="0023660B">
        <w:rPr>
          <w:rFonts w:ascii="Arial" w:eastAsia="Times New Roman" w:hAnsi="Arial" w:cs="Arial"/>
        </w:rPr>
        <w:t xml:space="preserve">A proven track-record of developing and maintaining strong working relationships </w:t>
      </w:r>
    </w:p>
    <w:p w:rsidR="0023660B" w:rsidRPr="0023660B" w:rsidRDefault="0023660B" w:rsidP="0023660B">
      <w:pPr>
        <w:spacing w:after="0" w:line="240" w:lineRule="auto"/>
        <w:rPr>
          <w:rFonts w:ascii="Arial" w:eastAsia="Times New Roman" w:hAnsi="Arial" w:cs="Arial"/>
        </w:rPr>
      </w:pPr>
      <w:r w:rsidRPr="0023660B">
        <w:rPr>
          <w:rFonts w:ascii="Arial" w:eastAsia="Times New Roman" w:hAnsi="Arial" w:cs="Arial"/>
        </w:rPr>
        <w:t>with individuals and organizations</w:t>
      </w:r>
    </w:p>
    <w:p w:rsidR="008032C0" w:rsidRPr="0023660B" w:rsidRDefault="008032C0">
      <w:pPr>
        <w:rPr>
          <w:rFonts w:ascii="Arial" w:hAnsi="Arial" w:cs="Arial"/>
        </w:rPr>
      </w:pPr>
    </w:p>
    <w:sectPr w:rsidR="008032C0" w:rsidRPr="0023660B" w:rsidSect="0080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660B"/>
    <w:rsid w:val="000E7B14"/>
    <w:rsid w:val="0023660B"/>
    <w:rsid w:val="00292B6A"/>
    <w:rsid w:val="007F3BA2"/>
    <w:rsid w:val="008032C0"/>
    <w:rsid w:val="00C8403C"/>
    <w:rsid w:val="00DC03F7"/>
    <w:rsid w:val="00F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Burns</dc:creator>
  <cp:lastModifiedBy>Andy Burns</cp:lastModifiedBy>
  <cp:revision>3</cp:revision>
  <dcterms:created xsi:type="dcterms:W3CDTF">2015-07-23T18:52:00Z</dcterms:created>
  <dcterms:modified xsi:type="dcterms:W3CDTF">2015-08-16T22:47:00Z</dcterms:modified>
</cp:coreProperties>
</file>